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9639" w:type="dxa"/>
        <w:tblInd w:w="0" w:type="dxa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2831"/>
        <w:gridCol w:w="2739"/>
        <w:gridCol w:w="4069"/>
      </w:tblGrid>
      <w:tr w:rsidR="00914426" w:rsidRPr="00914426" w:rsidTr="00914426">
        <w:trPr>
          <w:trHeight w:val="1147"/>
        </w:trPr>
        <w:tc>
          <w:tcPr>
            <w:tcW w:w="2831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hideMark/>
          </w:tcPr>
          <w:p w:rsidR="00914426" w:rsidRDefault="00914426">
            <w:pPr>
              <w:spacing w:line="240" w:lineRule="auto"/>
              <w:ind w:firstLine="743"/>
              <w:rPr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 w:cstheme="minorBidi"/>
                <w:sz w:val="24"/>
                <w:szCs w:val="24"/>
              </w:rPr>
              <w:object w:dxaOrig="1455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8pt;height:50.1pt" o:ole="" filled="t">
                  <v:imagedata r:id="rId4" o:title=""/>
                </v:shape>
                <o:OLEObject Type="Embed" ProgID="CorelDRAW.Graphic.9" ShapeID="_x0000_i1025" DrawAspect="Content" ObjectID="_1629023432" r:id="rId5"/>
              </w:object>
            </w:r>
          </w:p>
        </w:tc>
        <w:tc>
          <w:tcPr>
            <w:tcW w:w="273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hideMark/>
          </w:tcPr>
          <w:p w:rsidR="00914426" w:rsidRDefault="008D40E6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ЦЕНТР</w:t>
            </w:r>
          </w:p>
          <w:p w:rsidR="00914426" w:rsidRDefault="00914426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Оценки </w:t>
            </w:r>
          </w:p>
          <w:p w:rsidR="00914426" w:rsidRDefault="00914426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Качества</w:t>
            </w:r>
          </w:p>
          <w:p w:rsidR="00914426" w:rsidRDefault="00914426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406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14426" w:rsidRDefault="00914426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914426" w:rsidRDefault="00914426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г. Пермь, ул. Пермская, 74</w:t>
            </w:r>
          </w:p>
          <w:p w:rsidR="00914426" w:rsidRDefault="00914426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тел.: 210-14-60, 210-15-57</w:t>
            </w:r>
          </w:p>
          <w:p w:rsidR="00914426" w:rsidRDefault="00914426">
            <w:pPr>
              <w:spacing w:line="240" w:lineRule="auto"/>
              <w:jc w:val="center"/>
              <w:rPr>
                <w:sz w:val="24"/>
                <w:szCs w:val="24"/>
                <w:lang w:val="de-DE" w:eastAsia="ru-RU"/>
              </w:rPr>
            </w:pPr>
            <w:proofErr w:type="spellStart"/>
            <w:r>
              <w:rPr>
                <w:sz w:val="24"/>
                <w:szCs w:val="24"/>
                <w:lang w:val="de-DE" w:eastAsia="ru-RU"/>
              </w:rPr>
              <w:t>e-mail</w:t>
            </w:r>
            <w:proofErr w:type="spellEnd"/>
            <w:r>
              <w:rPr>
                <w:sz w:val="24"/>
                <w:szCs w:val="24"/>
                <w:lang w:val="de-DE" w:eastAsia="ru-RU"/>
              </w:rPr>
              <w:t xml:space="preserve">: </w:t>
            </w:r>
            <w:hyperlink r:id="rId6" w:history="1">
              <w:r>
                <w:rPr>
                  <w:rStyle w:val="a5"/>
                  <w:sz w:val="24"/>
                  <w:szCs w:val="24"/>
                  <w:lang w:val="de-DE" w:eastAsia="ru-RU"/>
                </w:rPr>
                <w:t>eqac@mail.ru</w:t>
              </w:r>
            </w:hyperlink>
          </w:p>
        </w:tc>
      </w:tr>
    </w:tbl>
    <w:p w:rsidR="00914426" w:rsidRPr="00914426" w:rsidRDefault="00914426" w:rsidP="00914426">
      <w:r>
        <w:t>59_7100_2019_09_03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961"/>
      </w:tblGrid>
      <w:tr w:rsidR="00914426" w:rsidTr="00914426">
        <w:tc>
          <w:tcPr>
            <w:tcW w:w="4253" w:type="dxa"/>
          </w:tcPr>
          <w:p w:rsidR="00914426" w:rsidRDefault="00914426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</w:tcPr>
          <w:p w:rsidR="00914426" w:rsidRDefault="0091442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образованием муниципальных районов и городских округов </w:t>
            </w:r>
          </w:p>
          <w:p w:rsidR="00914426" w:rsidRDefault="0091442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образовательных организаций, осваивающих программы основного общего образования </w:t>
            </w:r>
          </w:p>
          <w:p w:rsidR="00914426" w:rsidRDefault="0091442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426" w:rsidTr="00914426">
        <w:tc>
          <w:tcPr>
            <w:tcW w:w="4253" w:type="dxa"/>
          </w:tcPr>
          <w:p w:rsidR="00914426" w:rsidRDefault="0091442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426" w:rsidRDefault="0091442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14426" w:rsidRDefault="0091442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4426" w:rsidRDefault="00914426" w:rsidP="009144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914426" w:rsidRDefault="00914426" w:rsidP="00914426">
      <w:pPr>
        <w:pStyle w:val="a3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4426" w:rsidRDefault="00914426" w:rsidP="00914426">
      <w:pPr>
        <w:pStyle w:val="a3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914426" w:rsidRDefault="00914426" w:rsidP="00914426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Информируем, что в связи с завершением освоения ФГОС основного общего образования в 2019-2020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контрольно-измерительные материалы (КИМ) для проведения ОГЭ претерпевают существенные изменения. </w:t>
      </w:r>
    </w:p>
    <w:p w:rsidR="00914426" w:rsidRDefault="00914426" w:rsidP="00914426">
      <w:pPr>
        <w:pStyle w:val="a3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 сайте </w:t>
      </w:r>
      <w:hyperlink r:id="rId7" w:history="1">
        <w:r>
          <w:rPr>
            <w:rStyle w:val="a5"/>
          </w:rPr>
          <w:t>http://fipi.ru/oge-i-gve-9/demoversii-specifikacii-kodifikatory</w:t>
        </w:r>
      </w:hyperlink>
      <w:r>
        <w:t xml:space="preserve"> </w:t>
      </w:r>
      <w:r w:rsidRPr="00914426">
        <w:rPr>
          <w:rFonts w:ascii="Times New Roman" w:hAnsi="Times New Roman" w:cs="Times New Roman"/>
          <w:b/>
          <w:sz w:val="28"/>
          <w:szCs w:val="28"/>
        </w:rPr>
        <w:t>опубликованы д</w:t>
      </w:r>
      <w:r w:rsidRPr="00914426">
        <w:rPr>
          <w:rFonts w:ascii="Times New Roman" w:hAnsi="Times New Roman" w:cs="Times New Roman"/>
          <w:b/>
          <w:sz w:val="28"/>
          <w:szCs w:val="28"/>
        </w:rPr>
        <w:t>емоверсии, спецификации, кодификаторы ОГЭ 2020 г.</w:t>
      </w:r>
    </w:p>
    <w:p w:rsidR="00914426" w:rsidRDefault="00914426" w:rsidP="00914426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Рекомендуем ознакомиться с предложенными публикациями для внесения изменений в учебные программы и корректировки образовательного процесса по подготовке к ГИА по программам ООО. </w:t>
      </w:r>
    </w:p>
    <w:p w:rsidR="00914426" w:rsidRDefault="00914426" w:rsidP="00914426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Высылаем с</w:t>
      </w:r>
      <w:r w:rsidRPr="00914426">
        <w:rPr>
          <w:rFonts w:ascii="Times New Roman" w:hAnsi="Times New Roman" w:cs="Times New Roman"/>
          <w:sz w:val="28"/>
          <w:szCs w:val="28"/>
        </w:rPr>
        <w:t>правк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4426">
        <w:rPr>
          <w:rFonts w:ascii="Times New Roman" w:hAnsi="Times New Roman" w:cs="Times New Roman"/>
          <w:sz w:val="28"/>
          <w:szCs w:val="28"/>
        </w:rPr>
        <w:t xml:space="preserve"> о планируемых изменениях в КИМ ОГЭ 2020 г.</w:t>
      </w:r>
    </w:p>
    <w:p w:rsidR="00914426" w:rsidRPr="00914426" w:rsidRDefault="00914426" w:rsidP="00914426">
      <w:pPr>
        <w:pStyle w:val="a3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26" w:rsidRDefault="00914426" w:rsidP="00914426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ЦОКО, </w:t>
      </w:r>
      <w:r>
        <w:rPr>
          <w:rFonts w:ascii="Times New Roman" w:hAnsi="Times New Roman" w:cs="Times New Roman"/>
          <w:sz w:val="28"/>
          <w:szCs w:val="28"/>
        </w:rPr>
        <w:t>РЦОИ ____</w:t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1202690" cy="7054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0269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______ М.С. Черепанов</w:t>
      </w:r>
    </w:p>
    <w:p w:rsidR="00914426" w:rsidRDefault="00914426" w:rsidP="00914426">
      <w:pPr>
        <w:pStyle w:val="a3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D17808" w:rsidRDefault="00D17808"/>
    <w:sectPr w:rsidR="00D17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426"/>
    <w:rsid w:val="008D40E6"/>
    <w:rsid w:val="00914426"/>
    <w:rsid w:val="00D1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1D0C8-C1FD-443E-ADD1-E44BC530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2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26"/>
    <w:pPr>
      <w:ind w:left="720"/>
      <w:contextualSpacing/>
    </w:pPr>
  </w:style>
  <w:style w:type="table" w:styleId="a4">
    <w:name w:val="Table Grid"/>
    <w:basedOn w:val="a1"/>
    <w:uiPriority w:val="39"/>
    <w:rsid w:val="009144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914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9144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fipi.ru/oge-i-gve-9/demoversii-specifikacii-kodifikator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qac@mail.ru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Черепанов</dc:creator>
  <cp:keywords/>
  <dc:description/>
  <cp:lastModifiedBy>Михаил Черепанов</cp:lastModifiedBy>
  <cp:revision>2</cp:revision>
  <dcterms:created xsi:type="dcterms:W3CDTF">2019-09-03T08:35:00Z</dcterms:created>
  <dcterms:modified xsi:type="dcterms:W3CDTF">2019-09-03T08:44:00Z</dcterms:modified>
</cp:coreProperties>
</file>